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50" w:rsidRPr="00A26350" w:rsidRDefault="00A26350" w:rsidP="00067B9F">
      <w:pPr>
        <w:shd w:val="clear" w:color="auto" w:fill="FFFFFF"/>
        <w:spacing w:line="300" w:lineRule="atLeas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4"/>
          <w:szCs w:val="54"/>
          <w:lang w:eastAsia="ru-RU"/>
        </w:rPr>
      </w:pPr>
      <w:r w:rsidRPr="00A26350">
        <w:rPr>
          <w:rFonts w:ascii="Times New Roman" w:eastAsia="Times New Roman" w:hAnsi="Times New Roman" w:cs="Times New Roman"/>
          <w:b/>
          <w:color w:val="0070C0"/>
          <w:kern w:val="36"/>
          <w:sz w:val="54"/>
          <w:szCs w:val="54"/>
          <w:lang w:eastAsia="ru-RU"/>
        </w:rPr>
        <w:t>ИНФОРМАЦИЯ ДЛЯ ВЫПУСКНИКОВ 9 КЛАССА</w:t>
      </w:r>
    </w:p>
    <w:p w:rsidR="00067B9F" w:rsidRPr="00067B9F" w:rsidRDefault="00067B9F" w:rsidP="00067B9F">
      <w:pPr>
        <w:shd w:val="clear" w:color="auto" w:fill="FFFFFF"/>
        <w:spacing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067B9F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Эксперимент по расширению доступности СПО</w:t>
      </w:r>
    </w:p>
    <w:p w:rsidR="00067B9F" w:rsidRPr="00067B9F" w:rsidRDefault="00067B9F" w:rsidP="00067B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7B9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67B9F" w:rsidRPr="00067B9F" w:rsidRDefault="00067B9F" w:rsidP="00067B9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67B9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spellStart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Пилотный</w:t>
      </w:r>
      <w:proofErr w:type="spellEnd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проект по расширению доступности среднего профессионального образования (СПО) в Российской Федерации стартовал в 2025 году. Он предусматривает упрощение процедуры поступления в образовательные организации СПО. Девятиклассникам достаточно пройти государственную итоговую аттестацию по образовательным программам основного общего образования только по двум обязательным предметам (русский язык и математика) вместо традиционных четырех экзаменов.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Однако проект направлен на профессиональное ориентирование и быстрое получение востребованных в регионе профессий. </w:t>
      </w:r>
      <w:proofErr w:type="gramStart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связи с этим поступление по упрощенной системе возможно на конкретные направления в колледжи</w:t>
      </w:r>
      <w:proofErr w:type="gramEnd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, участвующие в проекте.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По итогам проведения в 2025 году эксперимента в трех регионах </w:t>
      </w:r>
      <w:proofErr w:type="spellStart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Минпросвещения</w:t>
      </w:r>
      <w:proofErr w:type="spellEnd"/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России внесен в Правительство Российской Федерации проект федерального закона «О внесении изменений в Федеральный закон «О проведении эксперимента по расширению доступности среднего профессионального образования».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Законопроектом предлагается продлить до 2029 года период проведения эксперимента, включив в него дополнительные территории, среди которых  Ростовская область.</w:t>
      </w:r>
    </w:p>
    <w:p w:rsidR="00A30AB2" w:rsidRDefault="00474F16" w:rsidP="00067B9F">
      <w:pPr>
        <w:shd w:val="clear" w:color="auto" w:fill="FFFFFF"/>
        <w:spacing w:before="100" w:beforeAutospacing="1" w:after="100" w:afterAutospacing="1" w:line="240" w:lineRule="auto"/>
        <w:jc w:val="both"/>
      </w:pPr>
      <w:hyperlink r:id="rId4" w:history="1">
        <w:r w:rsidR="00A30AB2">
          <w:rPr>
            <w:rStyle w:val="a4"/>
            <w:rFonts w:ascii="Arial" w:hAnsi="Arial" w:cs="Arial"/>
            <w:color w:val="085CA1"/>
            <w:sz w:val="27"/>
            <w:szCs w:val="27"/>
            <w:shd w:val="clear" w:color="auto" w:fill="FFFFFF"/>
          </w:rPr>
          <w:t>Федеральный закон от 01.04.2025 № 40-ФЗ «О проведении эксперимента по расширению доступности среднего профессионального образования»</w:t>
        </w:r>
      </w:hyperlink>
    </w:p>
    <w:p w:rsidR="00A30AB2" w:rsidRDefault="00474F16" w:rsidP="00067B9F">
      <w:pPr>
        <w:shd w:val="clear" w:color="auto" w:fill="FFFFFF"/>
        <w:spacing w:before="100" w:beforeAutospacing="1" w:after="100" w:afterAutospacing="1" w:line="240" w:lineRule="auto"/>
        <w:jc w:val="both"/>
      </w:pPr>
      <w:hyperlink r:id="rId5" w:history="1">
        <w:r w:rsidR="00A30AB2">
          <w:rPr>
            <w:rStyle w:val="a4"/>
            <w:rFonts w:ascii="Arial" w:hAnsi="Arial" w:cs="Arial"/>
            <w:color w:val="085CA1"/>
            <w:sz w:val="27"/>
            <w:szCs w:val="27"/>
            <w:shd w:val="clear" w:color="auto" w:fill="FFFFFF"/>
          </w:rPr>
          <w:t>Федеральный закон от 29.12.2025 № 571-ФЗ «О внесении изменений в Федеральный закон «О проведении эксперимента по расширению доступности среднего профессионального образования»</w:t>
        </w:r>
      </w:hyperlink>
    </w:p>
    <w:p w:rsidR="00A30AB2" w:rsidRDefault="00474F16" w:rsidP="00067B9F">
      <w:pPr>
        <w:shd w:val="clear" w:color="auto" w:fill="FFFFFF"/>
        <w:spacing w:before="100" w:beforeAutospacing="1" w:after="100" w:afterAutospacing="1" w:line="240" w:lineRule="auto"/>
        <w:jc w:val="both"/>
      </w:pPr>
      <w:hyperlink r:id="rId6" w:history="1">
        <w:r w:rsidR="00A30AB2">
          <w:rPr>
            <w:rStyle w:val="a4"/>
            <w:rFonts w:ascii="Arial" w:hAnsi="Arial" w:cs="Arial"/>
            <w:color w:val="085CA1"/>
            <w:sz w:val="27"/>
            <w:szCs w:val="27"/>
            <w:shd w:val="clear" w:color="auto" w:fill="FFFFFF"/>
          </w:rPr>
          <w:t>Постановление министерства образования Ростовской области от 18.02.2026 № 3 «О мерах по реализации Федерального закона от 01.04.2025 № 40»</w:t>
        </w:r>
      </w:hyperlink>
    </w:p>
    <w:p w:rsidR="00067B9F" w:rsidRPr="00067B9F" w:rsidRDefault="00067B9F" w:rsidP="00067B9F">
      <w:pPr>
        <w:shd w:val="clear" w:color="auto" w:fill="FFFFFF"/>
        <w:spacing w:line="300" w:lineRule="atLeast"/>
        <w:jc w:val="center"/>
        <w:outlineLvl w:val="2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lastRenderedPageBreak/>
        <w:t>Перечень образовательных организаций, а также профессий</w:t>
      </w: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br/>
      </w:r>
      <w:r w:rsidRPr="00067B9F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и специальностей, участвующих в эксперименте</w:t>
      </w:r>
    </w:p>
    <w:tbl>
      <w:tblPr>
        <w:tblpPr w:leftFromText="180" w:rightFromText="180" w:vertAnchor="page" w:horzAnchor="margin" w:tblpXSpec="center" w:tblpY="2770"/>
        <w:tblW w:w="16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8404"/>
        <w:gridCol w:w="7676"/>
      </w:tblGrid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 подготовки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«Таганрогский механический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15.01.35 Мастер слесарных работ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Петлякова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«Азовский многопрофильный техникум»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  (по отраслям)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Ростовский-на-Дону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автодорожный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15.01.29 Контролер качества в машиностроении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24.02.01 Производство летательных аппаратов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 металлообработки и машиностроения»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15.01.29 Контролер качества  в машиностроении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гуманитарно-индустриальный техникум»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22.02.08 Металлургическое производство (по видам производства)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промышленно-гуманитарный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«Таганрогский медицинский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*31.02.02 Акушерское дело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«Шахтинский медицинский колледж им. Г.В. Кузнецовой»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*34.02.01 Сестринское дело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*31.02.03 Лабораторная диагностика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«Каменск-Шахтинский медицинский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«Тарасовский многопрофильный техникум»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«Морозовский агропромышленный техникум»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РО «Октябрьский </w:t>
            </w:r>
            <w:proofErr w:type="spellStart"/>
            <w:proofErr w:type="gram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аграрно-технологий</w:t>
            </w:r>
            <w:proofErr w:type="spellEnd"/>
            <w:proofErr w:type="gram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35.02.16 Эксплуатация и ремонт сельскохозяйственной техники  и оборудования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«Донской педагогический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*44.02.04 Специальное дошкольное образование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Вешенский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 им. Шолохова М.А.»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«Константиновский педагогический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*44.02.02 Преподавание в начальных классах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*49.02.01 Физическая культура</w:t>
            </w:r>
          </w:p>
        </w:tc>
      </w:tr>
      <w:tr w:rsidR="00067B9F" w:rsidRPr="00067B9F" w:rsidTr="00804F39"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</w:t>
            </w:r>
            <w:proofErr w:type="spellStart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аграрно-технический колледж»</w:t>
            </w:r>
          </w:p>
        </w:tc>
        <w:tc>
          <w:tcPr>
            <w:tcW w:w="76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35.02.05 Агрономия</w:t>
            </w:r>
          </w:p>
          <w:p w:rsidR="00067B9F" w:rsidRPr="00067B9F" w:rsidRDefault="00067B9F" w:rsidP="00804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</w:tc>
      </w:tr>
    </w:tbl>
    <w:p w:rsidR="00804F39" w:rsidRPr="00A30AB2" w:rsidRDefault="00804F39" w:rsidP="00067B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vertAlign w:val="superscript"/>
          <w:lang w:eastAsia="ru-RU"/>
        </w:rPr>
      </w:pP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vertAlign w:val="superscript"/>
          <w:lang w:eastAsia="ru-RU"/>
        </w:rPr>
        <w:t> * при условии успешного прохождения вступительных испытаний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Телефон горячей линии по вопросам приема в учреждения среднего профессионального образования:  +7 (863) 240-49-50</w:t>
      </w:r>
    </w:p>
    <w:p w:rsidR="00067B9F" w:rsidRPr="00067B9F" w:rsidRDefault="00067B9F" w:rsidP="00067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067B9F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Телефон горячей линии по вопросам проведения государственной итоговой аттестации по образовательным программам основного общего образования:  +7 (863) 269-57-42</w:t>
      </w:r>
    </w:p>
    <w:p w:rsidR="00D1339D" w:rsidRPr="00804F39" w:rsidRDefault="00D1339D"/>
    <w:sectPr w:rsidR="00D1339D" w:rsidRPr="00804F39" w:rsidSect="00067B9F">
      <w:pgSz w:w="16838" w:h="11906" w:orient="landscape"/>
      <w:pgMar w:top="850" w:right="253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B9F"/>
    <w:rsid w:val="00067B9F"/>
    <w:rsid w:val="000A092E"/>
    <w:rsid w:val="0017047E"/>
    <w:rsid w:val="003127F9"/>
    <w:rsid w:val="00474F16"/>
    <w:rsid w:val="0060051F"/>
    <w:rsid w:val="00804F39"/>
    <w:rsid w:val="00A26350"/>
    <w:rsid w:val="00A30AB2"/>
    <w:rsid w:val="00AD2A3B"/>
    <w:rsid w:val="00BC6976"/>
    <w:rsid w:val="00CA46CF"/>
    <w:rsid w:val="00D1339D"/>
    <w:rsid w:val="00D956D8"/>
    <w:rsid w:val="00F7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9D"/>
  </w:style>
  <w:style w:type="paragraph" w:styleId="1">
    <w:name w:val="heading 1"/>
    <w:basedOn w:val="a"/>
    <w:link w:val="10"/>
    <w:uiPriority w:val="9"/>
    <w:qFormat/>
    <w:rsid w:val="00067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7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B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7B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7B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7B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7B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06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7B9F"/>
    <w:rPr>
      <w:color w:val="0000FF"/>
      <w:u w:val="single"/>
    </w:rPr>
  </w:style>
  <w:style w:type="character" w:styleId="a5">
    <w:name w:val="Strong"/>
    <w:basedOn w:val="a0"/>
    <w:uiPriority w:val="22"/>
    <w:qFormat/>
    <w:rsid w:val="00067B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7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donland.ru/upload/uf/a35/f3fszzw11onxohfarlxvfldsngm4e6tu/Postanovlenie-minobrazovaniya-Rostovskoy-oblasti-ot-18.02.2026-_-3.pdf" TargetMode="External"/><Relationship Id="rId5" Type="http://schemas.openxmlformats.org/officeDocument/2006/relationships/hyperlink" Target="http://publication.pravo.gov.ru/document/0001202512290059" TargetMode="External"/><Relationship Id="rId4" Type="http://schemas.openxmlformats.org/officeDocument/2006/relationships/hyperlink" Target="https://docs.cntd.ru/document/1312229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2026-03-02T06:20:00Z</dcterms:created>
  <dcterms:modified xsi:type="dcterms:W3CDTF">2026-03-02T07:41:00Z</dcterms:modified>
</cp:coreProperties>
</file>