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7B" w:rsidRDefault="004C007B" w:rsidP="004C007B">
      <w:pPr>
        <w:pStyle w:val="2"/>
        <w:shd w:val="clear" w:color="auto" w:fill="FFFFFF"/>
        <w:spacing w:before="0"/>
        <w:jc w:val="center"/>
        <w:rPr>
          <w:rFonts w:ascii="LabGrotesque" w:hAnsi="LabGrotesque"/>
          <w:caps/>
          <w:color w:val="4D008C"/>
          <w:spacing w:val="24"/>
        </w:rPr>
      </w:pPr>
      <w:r>
        <w:rPr>
          <w:rFonts w:ascii="LabGrotesque" w:hAnsi="LabGrotesque"/>
          <w:caps/>
          <w:color w:val="4D008C"/>
          <w:spacing w:val="24"/>
        </w:rPr>
        <w:t>С 24 СЕНТЯБРЯ 2024 ГОДА ПО 22 ОКТЯБРЯ 2024 ГОДА</w:t>
      </w:r>
    </w:p>
    <w:p w:rsidR="004C007B" w:rsidRDefault="004C007B" w:rsidP="004C007B">
      <w:pPr>
        <w:pStyle w:val="2"/>
        <w:shd w:val="clear" w:color="auto" w:fill="FFFFFF"/>
        <w:spacing w:before="0"/>
        <w:jc w:val="center"/>
        <w:rPr>
          <w:rFonts w:ascii="LabGrotesque" w:hAnsi="LabGrotesque"/>
          <w:caps/>
          <w:color w:val="4D008C"/>
          <w:spacing w:val="24"/>
          <w:sz w:val="52"/>
          <w:szCs w:val="52"/>
        </w:rPr>
      </w:pPr>
      <w:r>
        <w:rPr>
          <w:rFonts w:ascii="LabGrotesque" w:hAnsi="LabGrotesque"/>
          <w:caps/>
          <w:color w:val="4D008C"/>
          <w:spacing w:val="24"/>
          <w:sz w:val="52"/>
          <w:szCs w:val="52"/>
        </w:rPr>
        <w:t>ШКОЛЬНЫЙ ЭТАП ВСЕРОССИЙСКОЙ ОЛИМПИАДЫ ШКОЛЬНИКОВ 2024 - 2025</w:t>
      </w:r>
    </w:p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jc w:val="both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 xml:space="preserve">Всероссийская олимпиада школьников — крупнейшее интеллектуальное соревнование, в котором ежегодно принимают участие более 6 </w:t>
      </w:r>
      <w:proofErr w:type="gramStart"/>
      <w:r>
        <w:rPr>
          <w:rFonts w:ascii="LabGrotesque" w:hAnsi="LabGrotesque"/>
          <w:color w:val="212529"/>
          <w:spacing w:val="11"/>
        </w:rPr>
        <w:t>млн</w:t>
      </w:r>
      <w:proofErr w:type="gramEnd"/>
      <w:r>
        <w:rPr>
          <w:rFonts w:ascii="LabGrotesque" w:hAnsi="LabGrotesque"/>
          <w:color w:val="212529"/>
          <w:spacing w:val="11"/>
        </w:rPr>
        <w:t xml:space="preserve"> школьников. Олимпиада проводится в четыре этапа (школьный, муниципальный, региональный и заключительный) по 24 предметам. </w:t>
      </w:r>
    </w:p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jc w:val="both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>Участником школьного этапа может стать любой желающий учащийся 4−11 классов. </w:t>
      </w:r>
    </w:p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jc w:val="both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>В 2024 году школьный этап всероссийской олимпиады по математике, информатике, физике, химии, биологии и астрономии на платформе «Сириус Курсы» пройдет с 24 сентября по 22 октября согласно графику проведения.</w:t>
      </w:r>
    </w:p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>График проведения школьного этапа всероссийской олимпиады школьников по шести общеобразовательным предметам на платформе «</w:t>
      </w:r>
      <w:proofErr w:type="spellStart"/>
      <w:r>
        <w:rPr>
          <w:rFonts w:ascii="LabGrotesque" w:hAnsi="LabGrotesque"/>
          <w:color w:val="212529"/>
          <w:spacing w:val="11"/>
        </w:rPr>
        <w:t>Сириус</w:t>
      </w:r>
      <w:proofErr w:type="gramStart"/>
      <w:r>
        <w:rPr>
          <w:rFonts w:ascii="LabGrotesque" w:hAnsi="LabGrotesque"/>
          <w:color w:val="212529"/>
          <w:spacing w:val="11"/>
        </w:rPr>
        <w:t>.К</w:t>
      </w:r>
      <w:proofErr w:type="gramEnd"/>
      <w:r>
        <w:rPr>
          <w:rFonts w:ascii="LabGrotesque" w:hAnsi="LabGrotesque"/>
          <w:color w:val="212529"/>
          <w:spacing w:val="11"/>
        </w:rPr>
        <w:t>урсы</w:t>
      </w:r>
      <w:proofErr w:type="spellEnd"/>
      <w:r>
        <w:rPr>
          <w:rFonts w:ascii="LabGrotesque" w:hAnsi="LabGrotesque"/>
          <w:color w:val="212529"/>
          <w:spacing w:val="11"/>
        </w:rPr>
        <w:t>» в 2024/25 учебном году.</w:t>
      </w:r>
    </w:p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2970"/>
        <w:gridCol w:w="3870"/>
      </w:tblGrid>
      <w:tr w:rsidR="004C007B" w:rsidTr="004C007B">
        <w:trPr>
          <w:trHeight w:val="413"/>
          <w:jc w:val="center"/>
        </w:trPr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Style w:val="a4"/>
                <w:rFonts w:ascii="LabGrotesque" w:hAnsi="LabGrotesque"/>
              </w:rPr>
              <w:t>Предмет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Style w:val="a4"/>
                <w:rFonts w:ascii="LabGrotesque" w:hAnsi="LabGrotesque"/>
              </w:rPr>
              <w:t>Класс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Style w:val="a4"/>
                <w:rFonts w:ascii="LabGrotesque" w:hAnsi="LabGrotesque"/>
              </w:rPr>
              <w:t>Дата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Физика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7–11 классы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1 октября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Химия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7–11 классы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17 октября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Астрономия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5–11 классы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24 сентября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Биология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5–6 классы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8 октября</w:t>
            </w:r>
          </w:p>
        </w:tc>
      </w:tr>
      <w:tr w:rsidR="004C007B" w:rsidTr="004C007B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7–11 классы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9 октября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Математика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4–6 классы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15 октября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Математика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7–11 класс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16 октября</w:t>
            </w:r>
          </w:p>
        </w:tc>
      </w:tr>
      <w:tr w:rsidR="004C007B" w:rsidTr="004C007B">
        <w:trPr>
          <w:trHeight w:val="563"/>
          <w:jc w:val="center"/>
        </w:trPr>
        <w:tc>
          <w:tcPr>
            <w:tcW w:w="3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Информатика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5–11 класс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07B" w:rsidRDefault="004C007B">
            <w:pPr>
              <w:rPr>
                <w:rFonts w:ascii="LabGrotesque" w:hAnsi="LabGrotesque"/>
                <w:sz w:val="24"/>
                <w:szCs w:val="24"/>
              </w:rPr>
            </w:pPr>
            <w:r>
              <w:rPr>
                <w:rFonts w:ascii="LabGrotesque" w:hAnsi="LabGrotesque"/>
              </w:rPr>
              <w:t>22 октября</w:t>
            </w:r>
          </w:p>
        </w:tc>
      </w:tr>
    </w:tbl>
    <w:p w:rsidR="004C007B" w:rsidRDefault="004C007B" w:rsidP="004C007B">
      <w:pPr>
        <w:pStyle w:val="a6"/>
        <w:shd w:val="clear" w:color="auto" w:fill="FFFFFF"/>
        <w:spacing w:before="300" w:beforeAutospacing="0" w:after="0" w:afterAutospacing="0"/>
        <w:rPr>
          <w:rFonts w:ascii="LabGrotesque" w:hAnsi="LabGrotesque"/>
          <w:color w:val="212529"/>
          <w:spacing w:val="11"/>
        </w:rPr>
      </w:pPr>
      <w:r>
        <w:rPr>
          <w:rFonts w:ascii="LabGrotesque" w:hAnsi="LabGrotesque"/>
          <w:color w:val="212529"/>
          <w:spacing w:val="11"/>
        </w:rPr>
        <w:t xml:space="preserve">Тренажер для решения задач прошлых лет по 6 </w:t>
      </w:r>
      <w:proofErr w:type="gramStart"/>
      <w:r>
        <w:rPr>
          <w:rFonts w:ascii="LabGrotesque" w:hAnsi="LabGrotesque"/>
          <w:color w:val="212529"/>
          <w:spacing w:val="11"/>
        </w:rPr>
        <w:t>естественно-научным</w:t>
      </w:r>
      <w:proofErr w:type="gramEnd"/>
      <w:r>
        <w:rPr>
          <w:rFonts w:ascii="LabGrotesque" w:hAnsi="LabGrotesque"/>
          <w:color w:val="212529"/>
          <w:spacing w:val="11"/>
        </w:rPr>
        <w:t xml:space="preserve"> предметам, координируемых «Сириусом», также доступен </w:t>
      </w:r>
      <w:hyperlink r:id="rId6" w:anchor="/contests_page/vos" w:history="1">
        <w:r>
          <w:rPr>
            <w:rStyle w:val="a3"/>
            <w:rFonts w:ascii="LabGrotesque" w:hAnsi="LabGrotesque"/>
            <w:spacing w:val="11"/>
          </w:rPr>
          <w:t>по ссылке</w:t>
        </w:r>
      </w:hyperlink>
      <w:r>
        <w:rPr>
          <w:rFonts w:ascii="LabGrotesque" w:hAnsi="LabGrotesque"/>
          <w:color w:val="212529"/>
          <w:spacing w:val="11"/>
        </w:rPr>
        <w:t>.</w:t>
      </w:r>
    </w:p>
    <w:p w:rsidR="004C007B" w:rsidRDefault="004C007B" w:rsidP="00BD100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</w:p>
    <w:p w:rsidR="004C007B" w:rsidRDefault="004C007B" w:rsidP="00BD100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</w:p>
    <w:p w:rsidR="004C007B" w:rsidRDefault="004C007B" w:rsidP="00BD100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</w:p>
    <w:p w:rsidR="004C007B" w:rsidRDefault="004C007B" w:rsidP="004C007B">
      <w:bookmarkStart w:id="0" w:name="_GoBack"/>
      <w:bookmarkEnd w:id="0"/>
    </w:p>
    <w:sectPr w:rsidR="004C007B" w:rsidSect="004C0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bGrotesqu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F3"/>
    <w:multiLevelType w:val="multilevel"/>
    <w:tmpl w:val="158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706AF"/>
    <w:multiLevelType w:val="multilevel"/>
    <w:tmpl w:val="161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C1A55"/>
    <w:multiLevelType w:val="multilevel"/>
    <w:tmpl w:val="A552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22B5"/>
    <w:multiLevelType w:val="multilevel"/>
    <w:tmpl w:val="430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F2F86"/>
    <w:multiLevelType w:val="multilevel"/>
    <w:tmpl w:val="C452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83DC0"/>
    <w:multiLevelType w:val="multilevel"/>
    <w:tmpl w:val="5D3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69"/>
    <w:rsid w:val="004C007B"/>
    <w:rsid w:val="009260F6"/>
    <w:rsid w:val="00960869"/>
    <w:rsid w:val="00A76700"/>
    <w:rsid w:val="00B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100F"/>
    <w:rPr>
      <w:color w:val="0000FF"/>
      <w:u w:val="single"/>
    </w:rPr>
  </w:style>
  <w:style w:type="character" w:styleId="a4">
    <w:name w:val="Strong"/>
    <w:basedOn w:val="a0"/>
    <w:uiPriority w:val="22"/>
    <w:qFormat/>
    <w:rsid w:val="004C007B"/>
    <w:rPr>
      <w:b/>
      <w:bCs/>
    </w:rPr>
  </w:style>
  <w:style w:type="character" w:styleId="a5">
    <w:name w:val="Emphasis"/>
    <w:basedOn w:val="a0"/>
    <w:uiPriority w:val="20"/>
    <w:qFormat/>
    <w:rsid w:val="004C007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C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100F"/>
    <w:rPr>
      <w:color w:val="0000FF"/>
      <w:u w:val="single"/>
    </w:rPr>
  </w:style>
  <w:style w:type="character" w:styleId="a4">
    <w:name w:val="Strong"/>
    <w:basedOn w:val="a0"/>
    <w:uiPriority w:val="22"/>
    <w:qFormat/>
    <w:rsid w:val="004C007B"/>
    <w:rPr>
      <w:b/>
      <w:bCs/>
    </w:rPr>
  </w:style>
  <w:style w:type="character" w:styleId="a5">
    <w:name w:val="Emphasis"/>
    <w:basedOn w:val="a0"/>
    <w:uiPriority w:val="20"/>
    <w:qFormat/>
    <w:rsid w:val="004C007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C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5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3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377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160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81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60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14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66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744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06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1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6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98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0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7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6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50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249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4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5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578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211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09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424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11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55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417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0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922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1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6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37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749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0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78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0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58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64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408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40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3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02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3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09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3</cp:revision>
  <dcterms:created xsi:type="dcterms:W3CDTF">2024-09-11T19:02:00Z</dcterms:created>
  <dcterms:modified xsi:type="dcterms:W3CDTF">2024-09-11T19:24:00Z</dcterms:modified>
</cp:coreProperties>
</file>